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Unit 4 QB: -</w:t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Give the definition of provisioning. Explain the benefits, long-term and short-time goals of provisioning in cloud management.</w:t>
      </w:r>
    </w:p>
    <w:p>
      <w:pPr>
        <w:pStyle w:val="ListParagraph"/>
        <w:rPr/>
      </w:pPr>
      <w:r>
        <w:rPr/>
        <w:t> </w:t>
      </w:r>
      <w:r>
        <w:rPr/>
        <w:drawing>
          <wp:inline distT="0" distB="0" distL="0" distR="0">
            <wp:extent cx="5731510" cy="411289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262255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441388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List &amp; explain the different factors that help to develop asset management strategy.</w:t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406273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Define Resiliency and its capabilities.</w:t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381127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27813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Explain cloud governance model with a block diagram.</w:t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590169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Explain the following i) Mean Time Between Failure ii) Mean Time to Recover iii) High Availability iv) Continuous Operations v) Continuous Availability</w:t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2971800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With a neat diagram explain any 3 Chargeback Model.</w:t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4891405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836920" cy="3276600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Calibri" w:hAnsi="Calibri" w:cs="Calibri"/>
          <w:color w:val="000000"/>
          <w:sz w:val="28"/>
          <w:szCs w:val="28"/>
        </w:rPr>
      </w:pPr>
      <w:r>
        <w:rPr>
          <w:rFonts w:cs="Calibri"/>
          <w:i/>
          <w:iCs/>
          <w:color w:val="000000"/>
          <w:sz w:val="28"/>
          <w:szCs w:val="28"/>
        </w:rPr>
        <w:t>Line of business (LOB)</w:t>
      </w:r>
      <w:r>
        <w:rPr>
          <w:rFonts w:cs="Calibri"/>
          <w:color w:val="000000"/>
          <w:sz w:val="28"/>
          <w:szCs w:val="28"/>
        </w:rPr>
        <w:t>:apps that are critical to enterprise functioning</w:t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3420110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5731510" cy="3223895"/>
            <wp:effectExtent l="0" t="0" r="0" b="0"/>
            <wp:docPr id="1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Hybrid model – you know the answer bois</w:t>
      </w:r>
    </w:p>
    <w:p>
      <w:pPr>
        <w:pStyle w:val="ListParagraph"/>
        <w:ind w:left="1440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/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before="0" w:after="160"/>
        <w:rPr>
          <w:lang w:val="en-US"/>
        </w:rPr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f85043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Application>LibreOffice/6.4.7.2$Linux_X86_64 LibreOffice_project/40$Build-2</Application>
  <Pages>9</Pages>
  <Words>102</Words>
  <Characters>551</Characters>
  <CharactersWithSpaces>640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2022-02-13T08:47:00Z</dcterms:created>
  <dc:creator>Shubham Chandgadkar</dc:creator>
  <dc:description/>
  <dc:language>en-IN</dc:language>
  <cp:lastModifiedBy/>
  <dcterms:modified xsi:type="dcterms:W3CDTF">2022-02-13T15:47:25Z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